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18" w:rsidRPr="009779E9" w:rsidRDefault="00621A18" w:rsidP="00621A18">
      <w:pPr>
        <w:jc w:val="center"/>
        <w:rPr>
          <w:rFonts w:ascii="Garamond" w:hAnsi="Garamond"/>
          <w:b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Central Minnesota Libraries Exchange</w:t>
      </w:r>
    </w:p>
    <w:p w:rsidR="00621A18" w:rsidRPr="009779E9" w:rsidRDefault="00621A18" w:rsidP="00621A18">
      <w:pPr>
        <w:jc w:val="center"/>
        <w:rPr>
          <w:rFonts w:ascii="Garamond" w:hAnsi="Garamond"/>
          <w:b/>
          <w:szCs w:val="24"/>
        </w:rPr>
      </w:pPr>
      <w:r w:rsidRPr="009779E9">
        <w:rPr>
          <w:rFonts w:ascii="Garamond" w:hAnsi="Garamond"/>
          <w:b/>
          <w:szCs w:val="24"/>
        </w:rPr>
        <w:t>DRAFT Governing Board Meeting Minutes</w:t>
      </w:r>
      <w:r w:rsidR="006F312E" w:rsidRPr="009779E9">
        <w:rPr>
          <w:rFonts w:ascii="Garamond" w:hAnsi="Garamond"/>
          <w:b/>
          <w:szCs w:val="24"/>
        </w:rPr>
        <w:t xml:space="preserve"> - unapproved</w:t>
      </w:r>
    </w:p>
    <w:p w:rsidR="00621A18" w:rsidRPr="009779E9" w:rsidRDefault="00621A18" w:rsidP="00621A18">
      <w:pPr>
        <w:jc w:val="center"/>
        <w:rPr>
          <w:rStyle w:val="pp-headline-item"/>
          <w:rFonts w:ascii="Garamond" w:hAnsi="Garamond"/>
          <w:szCs w:val="24"/>
        </w:rPr>
      </w:pPr>
      <w:bookmarkStart w:id="0" w:name="_Hlk484532990"/>
      <w:r w:rsidRPr="009779E9">
        <w:rPr>
          <w:rStyle w:val="pp-headline-item"/>
          <w:rFonts w:ascii="Garamond" w:hAnsi="Garamond"/>
          <w:szCs w:val="24"/>
        </w:rPr>
        <w:t>March 27, 201</w:t>
      </w:r>
      <w:bookmarkEnd w:id="0"/>
      <w:r w:rsidRPr="009779E9">
        <w:rPr>
          <w:rStyle w:val="pp-headline-item"/>
          <w:rFonts w:ascii="Garamond" w:hAnsi="Garamond"/>
          <w:szCs w:val="24"/>
        </w:rPr>
        <w:t xml:space="preserve">9, 12:30 – 2:30 pm </w:t>
      </w:r>
    </w:p>
    <w:p w:rsidR="00621A18" w:rsidRPr="009779E9" w:rsidRDefault="00621A18" w:rsidP="00621A18">
      <w:pPr>
        <w:jc w:val="center"/>
        <w:rPr>
          <w:rStyle w:val="pp-headline-item"/>
          <w:rFonts w:ascii="Garamond" w:hAnsi="Garamond"/>
          <w:szCs w:val="24"/>
        </w:rPr>
      </w:pPr>
      <w:r w:rsidRPr="009779E9">
        <w:rPr>
          <w:rStyle w:val="pp-headline-item"/>
          <w:rFonts w:ascii="Garamond" w:hAnsi="Garamond"/>
          <w:szCs w:val="24"/>
        </w:rPr>
        <w:t>cmERDC Classroom</w:t>
      </w:r>
    </w:p>
    <w:p w:rsidR="00621A18" w:rsidRPr="009779E9" w:rsidRDefault="00621A18" w:rsidP="00621A18">
      <w:pPr>
        <w:jc w:val="center"/>
        <w:rPr>
          <w:rStyle w:val="pp-headline-item"/>
          <w:rFonts w:ascii="Garamond" w:hAnsi="Garamond"/>
          <w:szCs w:val="24"/>
        </w:rPr>
      </w:pPr>
    </w:p>
    <w:p w:rsidR="006F312E" w:rsidRPr="009779E9" w:rsidRDefault="006F312E" w:rsidP="00621A18">
      <w:pPr>
        <w:jc w:val="center"/>
        <w:rPr>
          <w:rStyle w:val="pp-headline-item"/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color w:val="222222"/>
          <w:szCs w:val="24"/>
          <w:shd w:val="clear" w:color="auto" w:fill="FFFFFF"/>
        </w:rPr>
      </w:pPr>
      <w:r w:rsidRPr="009779E9">
        <w:rPr>
          <w:rFonts w:ascii="Garamond" w:hAnsi="Garamond"/>
          <w:b/>
          <w:color w:val="222222"/>
          <w:szCs w:val="24"/>
          <w:shd w:val="clear" w:color="auto" w:fill="FFFFFF"/>
        </w:rPr>
        <w:t>Mission</w:t>
      </w:r>
      <w:r w:rsidRPr="009779E9">
        <w:rPr>
          <w:rFonts w:ascii="Garamond" w:hAnsi="Garamond"/>
          <w:color w:val="222222"/>
          <w:szCs w:val="24"/>
          <w:shd w:val="clear" w:color="auto" w:fill="FFFFFF"/>
        </w:rPr>
        <w:t>:  Partnering with libraries for visioning, advocating, and educating</w:t>
      </w:r>
    </w:p>
    <w:p w:rsidR="006F312E" w:rsidRPr="009779E9" w:rsidRDefault="006F312E" w:rsidP="006F312E">
      <w:pPr>
        <w:rPr>
          <w:rFonts w:ascii="Garamond" w:hAnsi="Garamond"/>
          <w:color w:val="222222"/>
          <w:szCs w:val="24"/>
          <w:shd w:val="clear" w:color="auto" w:fill="FFFFFF"/>
        </w:rPr>
      </w:pPr>
      <w:r w:rsidRPr="009779E9">
        <w:rPr>
          <w:rFonts w:ascii="Garamond" w:hAnsi="Garamond"/>
          <w:b/>
          <w:color w:val="222222"/>
          <w:szCs w:val="24"/>
          <w:shd w:val="clear" w:color="auto" w:fill="FFFFFF"/>
        </w:rPr>
        <w:t>Governing Board Members Present</w:t>
      </w:r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>: Bob Jensen, Rachel Howell</w:t>
      </w:r>
      <w:r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, Jessie </w:t>
      </w:r>
      <w:proofErr w:type="spellStart"/>
      <w:r w:rsidRPr="009779E9">
        <w:rPr>
          <w:rFonts w:ascii="Garamond" w:hAnsi="Garamond"/>
          <w:color w:val="222222"/>
          <w:szCs w:val="24"/>
          <w:shd w:val="clear" w:color="auto" w:fill="FFFFFF"/>
        </w:rPr>
        <w:t>Storlien</w:t>
      </w:r>
      <w:proofErr w:type="spellEnd"/>
      <w:r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, Bethany Kauffman, Leigh </w:t>
      </w:r>
      <w:proofErr w:type="spellStart"/>
      <w:r w:rsidRPr="009779E9">
        <w:rPr>
          <w:rFonts w:ascii="Garamond" w:hAnsi="Garamond"/>
          <w:color w:val="222222"/>
          <w:szCs w:val="24"/>
          <w:shd w:val="clear" w:color="auto" w:fill="FFFFFF"/>
        </w:rPr>
        <w:t>Lenzmeier</w:t>
      </w:r>
      <w:proofErr w:type="spellEnd"/>
      <w:r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, </w:t>
      </w:r>
      <w:proofErr w:type="spellStart"/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>Karlyn</w:t>
      </w:r>
      <w:proofErr w:type="spellEnd"/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 </w:t>
      </w:r>
      <w:proofErr w:type="spellStart"/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>Forner</w:t>
      </w:r>
      <w:proofErr w:type="spellEnd"/>
      <w:r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, Mary </w:t>
      </w:r>
      <w:proofErr w:type="spellStart"/>
      <w:r w:rsidRPr="009779E9">
        <w:rPr>
          <w:rFonts w:ascii="Garamond" w:hAnsi="Garamond"/>
          <w:color w:val="222222"/>
          <w:szCs w:val="24"/>
          <w:shd w:val="clear" w:color="auto" w:fill="FFFFFF"/>
        </w:rPr>
        <w:t>Eberley</w:t>
      </w:r>
      <w:proofErr w:type="spellEnd"/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, Kathy Parker, Wendy Kafka, Jayne Dietz, Patricia </w:t>
      </w:r>
      <w:proofErr w:type="spellStart"/>
      <w:r w:rsidR="00D75E3E" w:rsidRPr="009779E9">
        <w:rPr>
          <w:rFonts w:ascii="Garamond" w:hAnsi="Garamond"/>
          <w:color w:val="222222"/>
          <w:szCs w:val="24"/>
          <w:shd w:val="clear" w:color="auto" w:fill="FFFFFF"/>
        </w:rPr>
        <w:t>Grelson</w:t>
      </w:r>
      <w:proofErr w:type="spellEnd"/>
    </w:p>
    <w:p w:rsidR="006F312E" w:rsidRPr="009779E9" w:rsidRDefault="006F312E" w:rsidP="006F312E">
      <w:pPr>
        <w:rPr>
          <w:rFonts w:ascii="Garamond" w:hAnsi="Garamond"/>
          <w:color w:val="222222"/>
          <w:szCs w:val="24"/>
          <w:shd w:val="clear" w:color="auto" w:fill="FFFFFF"/>
        </w:rPr>
      </w:pPr>
      <w:r w:rsidRPr="009779E9">
        <w:rPr>
          <w:rFonts w:ascii="Garamond" w:hAnsi="Garamond"/>
          <w:b/>
          <w:color w:val="222222"/>
          <w:szCs w:val="24"/>
          <w:shd w:val="clear" w:color="auto" w:fill="FFFFFF"/>
        </w:rPr>
        <w:t xml:space="preserve">CMLE Staff Present:  </w:t>
      </w:r>
      <w:r w:rsidRPr="009779E9">
        <w:rPr>
          <w:rFonts w:ascii="Garamond" w:hAnsi="Garamond"/>
          <w:color w:val="222222"/>
          <w:szCs w:val="24"/>
          <w:shd w:val="clear" w:color="auto" w:fill="FFFFFF"/>
        </w:rPr>
        <w:t xml:space="preserve">Mary Jordan, Executive Director, Angie Gentile-Jordan, Information Technologist </w:t>
      </w:r>
    </w:p>
    <w:p w:rsidR="006F312E" w:rsidRPr="009779E9" w:rsidRDefault="006F312E" w:rsidP="00621A18">
      <w:pPr>
        <w:jc w:val="center"/>
        <w:rPr>
          <w:rStyle w:val="pp-headline-item"/>
          <w:rFonts w:ascii="Garamond" w:hAnsi="Garamond"/>
          <w:szCs w:val="24"/>
        </w:rPr>
      </w:pPr>
    </w:p>
    <w:p w:rsidR="00621A18" w:rsidRPr="009779E9" w:rsidRDefault="00621A18" w:rsidP="00621A18">
      <w:pPr>
        <w:jc w:val="center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Call to o</w:t>
      </w:r>
      <w:r w:rsidR="005C7189" w:rsidRPr="009779E9">
        <w:rPr>
          <w:rFonts w:ascii="Garamond" w:hAnsi="Garamond"/>
          <w:b/>
          <w:color w:val="000000"/>
          <w:szCs w:val="24"/>
        </w:rPr>
        <w:t>rder:</w:t>
      </w:r>
      <w:r w:rsidR="005C7189" w:rsidRPr="009779E9">
        <w:rPr>
          <w:rFonts w:ascii="Garamond" w:hAnsi="Garamond"/>
          <w:color w:val="000000"/>
          <w:szCs w:val="24"/>
        </w:rPr>
        <w:t xml:space="preserve"> Vice President Bob Jensen called meeting to order at 12:32pm. </w:t>
      </w:r>
    </w:p>
    <w:p w:rsidR="00621A18" w:rsidRPr="009779E9" w:rsidRDefault="00621A18" w:rsidP="00621A18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Acknowledge visitors</w:t>
      </w:r>
      <w:r w:rsidR="005C7189" w:rsidRPr="009779E9">
        <w:rPr>
          <w:rFonts w:ascii="Garamond" w:hAnsi="Garamond"/>
          <w:b/>
          <w:color w:val="000000"/>
          <w:szCs w:val="24"/>
        </w:rPr>
        <w:t>:</w:t>
      </w:r>
      <w:r w:rsidR="005C7189" w:rsidRPr="009779E9">
        <w:rPr>
          <w:rFonts w:ascii="Garamond" w:hAnsi="Garamond"/>
          <w:color w:val="000000"/>
          <w:szCs w:val="24"/>
        </w:rPr>
        <w:t xml:space="preserve"> None</w:t>
      </w:r>
    </w:p>
    <w:p w:rsidR="00621A18" w:rsidRPr="009779E9" w:rsidRDefault="00621A18" w:rsidP="00621A18">
      <w:pPr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Petitions to the chair</w:t>
      </w:r>
      <w:r w:rsidR="005C7189" w:rsidRPr="009779E9">
        <w:rPr>
          <w:rFonts w:ascii="Garamond" w:hAnsi="Garamond"/>
          <w:b/>
          <w:color w:val="000000"/>
          <w:szCs w:val="24"/>
        </w:rPr>
        <w:t xml:space="preserve">: </w:t>
      </w:r>
    </w:p>
    <w:p w:rsidR="00621A18" w:rsidRPr="009779E9" w:rsidRDefault="00621A18" w:rsidP="00621A18">
      <w:pPr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Adopt/amend agenda</w:t>
      </w:r>
      <w:r w:rsidR="005C7189" w:rsidRPr="009779E9">
        <w:rPr>
          <w:rFonts w:ascii="Garamond" w:hAnsi="Garamond"/>
          <w:b/>
          <w:color w:val="000000"/>
          <w:szCs w:val="24"/>
        </w:rPr>
        <w:t>:</w:t>
      </w:r>
      <w:r w:rsidR="005C7189" w:rsidRPr="009779E9">
        <w:rPr>
          <w:rFonts w:ascii="Garamond" w:hAnsi="Garamond"/>
          <w:color w:val="000000"/>
          <w:szCs w:val="24"/>
        </w:rPr>
        <w:t xml:space="preserve"> Jensen proposed adding to New Business an option D for Board Members to share what they’d like to see in upcoming Board </w:t>
      </w:r>
      <w:r w:rsidR="009779E9">
        <w:rPr>
          <w:rFonts w:ascii="Garamond" w:hAnsi="Garamond"/>
          <w:color w:val="000000"/>
          <w:szCs w:val="24"/>
        </w:rPr>
        <w:t>meeting agendas</w:t>
      </w:r>
      <w:r w:rsidR="005C7189" w:rsidRPr="009779E9">
        <w:rPr>
          <w:rFonts w:ascii="Garamond" w:hAnsi="Garamond"/>
          <w:color w:val="000000"/>
          <w:szCs w:val="24"/>
        </w:rPr>
        <w:t xml:space="preserve">. </w:t>
      </w:r>
      <w:proofErr w:type="spellStart"/>
      <w:r w:rsidR="005C7189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5C7189" w:rsidRPr="009779E9">
        <w:rPr>
          <w:rFonts w:ascii="Garamond" w:hAnsi="Garamond"/>
          <w:color w:val="000000"/>
          <w:szCs w:val="24"/>
        </w:rPr>
        <w:t xml:space="preserve"> made motion and Kafka seconded. Motion carried. </w:t>
      </w:r>
    </w:p>
    <w:p w:rsidR="00621A18" w:rsidRPr="009779E9" w:rsidRDefault="00621A18" w:rsidP="00621A18">
      <w:pPr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Approval of previous minutes</w:t>
      </w:r>
      <w:r w:rsidR="005C7189" w:rsidRPr="009779E9">
        <w:rPr>
          <w:rFonts w:ascii="Garamond" w:hAnsi="Garamond"/>
          <w:b/>
          <w:color w:val="000000"/>
          <w:szCs w:val="24"/>
        </w:rPr>
        <w:t>:</w:t>
      </w:r>
      <w:r w:rsidR="005C7189" w:rsidRPr="009779E9">
        <w:rPr>
          <w:rFonts w:ascii="Garamond" w:hAnsi="Garamond"/>
          <w:color w:val="000000"/>
          <w:szCs w:val="24"/>
        </w:rPr>
        <w:t xml:space="preserve"> </w:t>
      </w:r>
      <w:proofErr w:type="spellStart"/>
      <w:r w:rsidR="005C7189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5C7189" w:rsidRPr="009779E9">
        <w:rPr>
          <w:rFonts w:ascii="Garamond" w:hAnsi="Garamond"/>
          <w:color w:val="000000"/>
          <w:szCs w:val="24"/>
        </w:rPr>
        <w:t xml:space="preserve"> moved to approve minutes</w:t>
      </w:r>
      <w:r w:rsidR="009779E9">
        <w:rPr>
          <w:rFonts w:ascii="Garamond" w:hAnsi="Garamond"/>
          <w:color w:val="000000"/>
          <w:szCs w:val="24"/>
        </w:rPr>
        <w:t xml:space="preserve"> from September 2018 meeting</w:t>
      </w:r>
      <w:r w:rsidR="005C7189" w:rsidRPr="009779E9">
        <w:rPr>
          <w:rFonts w:ascii="Garamond" w:hAnsi="Garamond"/>
          <w:color w:val="000000"/>
          <w:szCs w:val="24"/>
        </w:rPr>
        <w:t xml:space="preserve">, Kauffman seconded. Motion carried. </w:t>
      </w:r>
    </w:p>
    <w:p w:rsidR="00621A18" w:rsidRPr="009779E9" w:rsidRDefault="00621A18" w:rsidP="00621A18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9779E9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bookmarkStart w:id="1" w:name="OLE_LINK1"/>
      <w:bookmarkStart w:id="2" w:name="OLE_LINK2"/>
      <w:r w:rsidRPr="009779E9">
        <w:rPr>
          <w:rFonts w:ascii="Garamond" w:hAnsi="Garamond"/>
          <w:b/>
          <w:color w:val="000000"/>
          <w:szCs w:val="24"/>
        </w:rPr>
        <w:t>Approval of financial repo</w:t>
      </w:r>
      <w:bookmarkEnd w:id="1"/>
      <w:bookmarkEnd w:id="2"/>
      <w:r w:rsidRPr="009779E9">
        <w:rPr>
          <w:rFonts w:ascii="Garamond" w:hAnsi="Garamond"/>
          <w:b/>
          <w:color w:val="000000"/>
          <w:szCs w:val="24"/>
        </w:rPr>
        <w:t>rts</w:t>
      </w:r>
    </w:p>
    <w:p w:rsidR="009779E9" w:rsidRDefault="00621A18" w:rsidP="009779E9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 xml:space="preserve">Approval of December </w:t>
      </w:r>
      <w:r w:rsidR="009779E9" w:rsidRPr="009779E9">
        <w:rPr>
          <w:rFonts w:ascii="Garamond" w:hAnsi="Garamond"/>
          <w:color w:val="000000"/>
          <w:szCs w:val="24"/>
        </w:rPr>
        <w:t xml:space="preserve">financial </w:t>
      </w:r>
      <w:r w:rsidRPr="009779E9">
        <w:rPr>
          <w:rFonts w:ascii="Garamond" w:hAnsi="Garamond"/>
          <w:color w:val="000000"/>
          <w:szCs w:val="24"/>
        </w:rPr>
        <w:t>reports</w:t>
      </w:r>
      <w:r w:rsidR="005C7189" w:rsidRPr="009779E9">
        <w:rPr>
          <w:rFonts w:ascii="Garamond" w:hAnsi="Garamond"/>
          <w:color w:val="000000"/>
          <w:szCs w:val="24"/>
        </w:rPr>
        <w:t>: Kafka made motion to approve December financial reports</w:t>
      </w:r>
      <w:r w:rsidR="009779E9" w:rsidRPr="009779E9">
        <w:rPr>
          <w:rFonts w:ascii="Garamond" w:hAnsi="Garamond"/>
          <w:color w:val="000000"/>
          <w:szCs w:val="24"/>
        </w:rPr>
        <w:t xml:space="preserve"> that</w:t>
      </w:r>
      <w:r w:rsidR="009779E9">
        <w:rPr>
          <w:rFonts w:ascii="Garamond" w:hAnsi="Garamond"/>
          <w:color w:val="000000"/>
          <w:szCs w:val="24"/>
        </w:rPr>
        <w:t xml:space="preserve"> reviewed up </w:t>
      </w:r>
      <w:r w:rsidR="009779E9" w:rsidRPr="009779E9">
        <w:rPr>
          <w:rFonts w:ascii="Garamond" w:hAnsi="Garamond"/>
          <w:color w:val="000000"/>
          <w:szCs w:val="24"/>
        </w:rPr>
        <w:t>to 11/30/2018</w:t>
      </w:r>
      <w:r w:rsidR="009779E9">
        <w:rPr>
          <w:rFonts w:ascii="Garamond" w:hAnsi="Garamond"/>
          <w:color w:val="000000"/>
          <w:szCs w:val="24"/>
        </w:rPr>
        <w:t xml:space="preserve">. </w:t>
      </w:r>
      <w:r w:rsidR="005C7189" w:rsidRPr="009779E9">
        <w:rPr>
          <w:rFonts w:ascii="Garamond" w:hAnsi="Garamond"/>
          <w:color w:val="000000"/>
          <w:szCs w:val="24"/>
        </w:rPr>
        <w:t xml:space="preserve">Kauffman seconded. Motion carried. </w:t>
      </w:r>
    </w:p>
    <w:p w:rsidR="00621A18" w:rsidRPr="009779E9" w:rsidRDefault="00621A18" w:rsidP="009779E9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Approval of March reports</w:t>
      </w:r>
      <w:r w:rsidR="005C7189" w:rsidRPr="009779E9">
        <w:rPr>
          <w:rFonts w:ascii="Garamond" w:hAnsi="Garamond"/>
          <w:color w:val="000000"/>
          <w:szCs w:val="24"/>
        </w:rPr>
        <w:t xml:space="preserve">: </w:t>
      </w:r>
      <w:r w:rsidR="00A63892" w:rsidRPr="009779E9">
        <w:rPr>
          <w:rFonts w:ascii="Garamond" w:hAnsi="Garamond"/>
          <w:color w:val="000000"/>
          <w:szCs w:val="24"/>
        </w:rPr>
        <w:t>Handed out updated P&amp;L</w:t>
      </w:r>
      <w:r w:rsidR="009779E9">
        <w:rPr>
          <w:rFonts w:ascii="Garamond" w:hAnsi="Garamond"/>
          <w:color w:val="000000"/>
          <w:szCs w:val="24"/>
        </w:rPr>
        <w:t xml:space="preserve"> sheet. CMLE has</w:t>
      </w:r>
      <w:r w:rsidR="00A63892" w:rsidRPr="009779E9">
        <w:rPr>
          <w:rFonts w:ascii="Garamond" w:hAnsi="Garamond"/>
          <w:color w:val="000000"/>
          <w:szCs w:val="24"/>
        </w:rPr>
        <w:t xml:space="preserve"> spent 62% of total budget and are approx. 75% of the way through the FY</w:t>
      </w:r>
      <w:r w:rsidR="003746D9">
        <w:rPr>
          <w:rFonts w:ascii="Garamond" w:hAnsi="Garamond"/>
          <w:color w:val="000000"/>
          <w:szCs w:val="24"/>
        </w:rPr>
        <w:t xml:space="preserve">. </w:t>
      </w:r>
      <w:r w:rsidR="00506E25" w:rsidRPr="009779E9">
        <w:rPr>
          <w:rFonts w:ascii="Garamond" w:hAnsi="Garamond"/>
          <w:color w:val="000000"/>
          <w:szCs w:val="24"/>
        </w:rPr>
        <w:t xml:space="preserve">Discussion around amount being spent on audit. Suggested to put out proposal for cost of audit every 3 years. It is </w:t>
      </w:r>
      <w:r w:rsidR="009779E9">
        <w:rPr>
          <w:rFonts w:ascii="Garamond" w:hAnsi="Garamond"/>
          <w:color w:val="000000"/>
          <w:szCs w:val="24"/>
        </w:rPr>
        <w:t xml:space="preserve">a state requirement that CMLE is </w:t>
      </w:r>
      <w:r w:rsidR="00506E25" w:rsidRPr="009779E9">
        <w:rPr>
          <w:rFonts w:ascii="Garamond" w:hAnsi="Garamond"/>
          <w:color w:val="000000"/>
          <w:szCs w:val="24"/>
        </w:rPr>
        <w:t xml:space="preserve">audited every year. Parker made motion to accept March financial reports, Kafka seconded and motion carried. </w:t>
      </w:r>
    </w:p>
    <w:p w:rsidR="00621A18" w:rsidRPr="009779E9" w:rsidRDefault="00621A18" w:rsidP="00621A18">
      <w:pPr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President’s report</w:t>
      </w:r>
      <w:r w:rsidR="009779E9" w:rsidRPr="009779E9">
        <w:rPr>
          <w:rFonts w:ascii="Garamond" w:hAnsi="Garamond"/>
          <w:b/>
          <w:color w:val="000000"/>
          <w:szCs w:val="24"/>
        </w:rPr>
        <w:t>:</w:t>
      </w:r>
      <w:r w:rsidR="009779E9">
        <w:rPr>
          <w:rFonts w:ascii="Garamond" w:hAnsi="Garamond"/>
          <w:color w:val="000000"/>
          <w:szCs w:val="24"/>
        </w:rPr>
        <w:t xml:space="preserve"> None </w:t>
      </w:r>
    </w:p>
    <w:p w:rsidR="00621A18" w:rsidRPr="009779E9" w:rsidRDefault="00621A18" w:rsidP="00621A18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CMLE director’s report</w:t>
      </w:r>
      <w:r w:rsidR="00506E25" w:rsidRPr="009779E9">
        <w:rPr>
          <w:rFonts w:ascii="Garamond" w:hAnsi="Garamond"/>
          <w:b/>
          <w:color w:val="000000"/>
          <w:szCs w:val="24"/>
        </w:rPr>
        <w:t>:</w:t>
      </w:r>
      <w:r w:rsidR="009779E9">
        <w:rPr>
          <w:rFonts w:ascii="Garamond" w:hAnsi="Garamond"/>
          <w:color w:val="000000"/>
          <w:szCs w:val="24"/>
        </w:rPr>
        <w:t xml:space="preserve"> D</w:t>
      </w:r>
      <w:r w:rsidR="00506E25" w:rsidRPr="009779E9">
        <w:rPr>
          <w:rFonts w:ascii="Garamond" w:hAnsi="Garamond"/>
          <w:color w:val="000000"/>
          <w:szCs w:val="24"/>
        </w:rPr>
        <w:t>iscussion around podcasting</w:t>
      </w:r>
      <w:r w:rsidR="00673E33" w:rsidRPr="009779E9">
        <w:rPr>
          <w:rFonts w:ascii="Garamond" w:hAnsi="Garamond"/>
          <w:color w:val="000000"/>
          <w:szCs w:val="24"/>
        </w:rPr>
        <w:t xml:space="preserve">. Request for chart showing </w:t>
      </w:r>
      <w:r w:rsidR="009779E9">
        <w:rPr>
          <w:rFonts w:ascii="Garamond" w:hAnsi="Garamond"/>
          <w:color w:val="000000"/>
          <w:szCs w:val="24"/>
        </w:rPr>
        <w:t xml:space="preserve">podcast </w:t>
      </w:r>
      <w:r w:rsidR="00673E33" w:rsidRPr="009779E9">
        <w:rPr>
          <w:rFonts w:ascii="Garamond" w:hAnsi="Garamond"/>
          <w:color w:val="000000"/>
          <w:szCs w:val="24"/>
        </w:rPr>
        <w:t xml:space="preserve">stats for next meeting.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Member events</w:t>
      </w:r>
      <w:r w:rsidR="00673E33" w:rsidRPr="009779E9">
        <w:rPr>
          <w:rFonts w:ascii="Garamond" w:hAnsi="Garamond"/>
          <w:color w:val="000000"/>
          <w:szCs w:val="24"/>
        </w:rPr>
        <w:t xml:space="preserve">: upcoming includes member tea and camping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LSTA grant application</w:t>
      </w:r>
      <w:r w:rsidR="00673E33" w:rsidRPr="009779E9">
        <w:rPr>
          <w:rFonts w:ascii="Garamond" w:hAnsi="Garamond"/>
          <w:color w:val="000000"/>
          <w:szCs w:val="24"/>
        </w:rPr>
        <w:t>: partnering with 6 members for VR resource sharing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Scholarships and mini-grants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proofErr w:type="spellStart"/>
      <w:r w:rsidRPr="009779E9">
        <w:rPr>
          <w:rFonts w:ascii="Garamond" w:hAnsi="Garamond"/>
          <w:color w:val="000000"/>
          <w:szCs w:val="24"/>
        </w:rPr>
        <w:t>LibTech</w:t>
      </w:r>
      <w:proofErr w:type="spellEnd"/>
      <w:r w:rsidRPr="009779E9">
        <w:rPr>
          <w:rFonts w:ascii="Garamond" w:hAnsi="Garamond"/>
          <w:color w:val="000000"/>
          <w:szCs w:val="24"/>
        </w:rPr>
        <w:t xml:space="preserve"> conference</w:t>
      </w:r>
    </w:p>
    <w:p w:rsidR="00621A18" w:rsidRPr="009779E9" w:rsidRDefault="00621A18" w:rsidP="00621A18">
      <w:pPr>
        <w:rPr>
          <w:rFonts w:ascii="Garamond" w:hAnsi="Garamond"/>
          <w:color w:val="000000"/>
          <w:szCs w:val="24"/>
        </w:rPr>
      </w:pPr>
    </w:p>
    <w:p w:rsidR="00621A18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Communications</w:t>
      </w:r>
      <w:r w:rsidR="006F0FE9" w:rsidRPr="009779E9">
        <w:rPr>
          <w:rFonts w:ascii="Garamond" w:hAnsi="Garamond"/>
          <w:b/>
          <w:color w:val="000000"/>
          <w:szCs w:val="24"/>
        </w:rPr>
        <w:t>:</w:t>
      </w:r>
      <w:r w:rsidR="006F0FE9" w:rsidRPr="009779E9">
        <w:rPr>
          <w:rFonts w:ascii="Garamond" w:hAnsi="Garamond"/>
          <w:color w:val="000000"/>
          <w:szCs w:val="24"/>
        </w:rPr>
        <w:t xml:space="preserve"> None</w:t>
      </w:r>
    </w:p>
    <w:p w:rsidR="00520FA2" w:rsidRPr="009779E9" w:rsidRDefault="00520FA2" w:rsidP="00520FA2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9779E9">
        <w:rPr>
          <w:rFonts w:ascii="Garamond" w:hAnsi="Garamond"/>
          <w:b/>
          <w:color w:val="000000"/>
          <w:szCs w:val="24"/>
        </w:rPr>
        <w:t>Old Business</w:t>
      </w:r>
      <w:r w:rsidR="009779E9">
        <w:rPr>
          <w:rFonts w:ascii="Garamond" w:hAnsi="Garamond"/>
          <w:b/>
          <w:color w:val="000000"/>
          <w:szCs w:val="24"/>
        </w:rPr>
        <w:t>: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lastRenderedPageBreak/>
        <w:t>Lease</w:t>
      </w:r>
      <w:r w:rsidR="00511DAA" w:rsidRPr="009779E9">
        <w:rPr>
          <w:rFonts w:ascii="Garamond" w:hAnsi="Garamond"/>
          <w:color w:val="000000"/>
          <w:szCs w:val="24"/>
        </w:rPr>
        <w:t xml:space="preserve">: </w:t>
      </w:r>
      <w:r w:rsidR="00520FA2">
        <w:rPr>
          <w:rFonts w:ascii="Garamond" w:hAnsi="Garamond"/>
          <w:color w:val="000000"/>
          <w:szCs w:val="24"/>
        </w:rPr>
        <w:t>Options include: ECRL approx. $24,000 per year; GRRL approx. $29,000 per year;</w:t>
      </w:r>
      <w:r w:rsidR="00511DAA" w:rsidRPr="009779E9">
        <w:rPr>
          <w:rFonts w:ascii="Garamond" w:hAnsi="Garamond"/>
          <w:color w:val="000000"/>
          <w:szCs w:val="24"/>
        </w:rPr>
        <w:t xml:space="preserve"> suggestion is to remain at cmERDC for $24,000 per year. Conducted this request for information </w:t>
      </w:r>
      <w:r w:rsidR="00520FA2">
        <w:rPr>
          <w:rFonts w:ascii="Garamond" w:hAnsi="Garamond"/>
          <w:color w:val="000000"/>
          <w:szCs w:val="24"/>
        </w:rPr>
        <w:t xml:space="preserve">by inquiring about space </w:t>
      </w:r>
      <w:r w:rsidR="003746D9">
        <w:rPr>
          <w:rFonts w:ascii="Garamond" w:hAnsi="Garamond"/>
          <w:color w:val="000000"/>
          <w:szCs w:val="24"/>
        </w:rPr>
        <w:t>availability</w:t>
      </w:r>
      <w:bookmarkStart w:id="3" w:name="_GoBack"/>
      <w:bookmarkEnd w:id="3"/>
      <w:r w:rsidR="00511DAA" w:rsidRPr="009779E9">
        <w:rPr>
          <w:rFonts w:ascii="Garamond" w:hAnsi="Garamond"/>
          <w:color w:val="000000"/>
          <w:szCs w:val="24"/>
        </w:rPr>
        <w:t xml:space="preserve"> with several members. </w:t>
      </w:r>
      <w:r w:rsidR="006B239F" w:rsidRPr="009779E9">
        <w:rPr>
          <w:rFonts w:ascii="Garamond" w:hAnsi="Garamond"/>
          <w:color w:val="000000"/>
          <w:szCs w:val="24"/>
        </w:rPr>
        <w:t>Di</w:t>
      </w:r>
      <w:r w:rsidR="00520FA2">
        <w:rPr>
          <w:rFonts w:ascii="Garamond" w:hAnsi="Garamond"/>
          <w:color w:val="000000"/>
          <w:szCs w:val="24"/>
        </w:rPr>
        <w:t xml:space="preserve">scussion around length of lease. </w:t>
      </w:r>
      <w:r w:rsidR="006B239F" w:rsidRPr="009779E9">
        <w:rPr>
          <w:rFonts w:ascii="Garamond" w:hAnsi="Garamond"/>
          <w:color w:val="000000"/>
          <w:szCs w:val="24"/>
        </w:rPr>
        <w:t xml:space="preserve">cmERDC director Pete Eigen </w:t>
      </w:r>
      <w:r w:rsidR="00520FA2">
        <w:rPr>
          <w:rFonts w:ascii="Garamond" w:hAnsi="Garamond"/>
          <w:color w:val="000000"/>
          <w:szCs w:val="24"/>
        </w:rPr>
        <w:t xml:space="preserve">came to the meeting and stated he </w:t>
      </w:r>
      <w:r w:rsidR="00727F0B" w:rsidRPr="009779E9">
        <w:rPr>
          <w:rFonts w:ascii="Garamond" w:hAnsi="Garamond"/>
          <w:color w:val="000000"/>
          <w:szCs w:val="24"/>
        </w:rPr>
        <w:t xml:space="preserve">would be comfortable with adding a clause </w:t>
      </w:r>
      <w:r w:rsidR="00520FA2">
        <w:rPr>
          <w:rFonts w:ascii="Garamond" w:hAnsi="Garamond"/>
          <w:color w:val="000000"/>
          <w:szCs w:val="24"/>
        </w:rPr>
        <w:t xml:space="preserve">that allowed for lease termination after 2 years with a </w:t>
      </w:r>
      <w:proofErr w:type="gramStart"/>
      <w:r w:rsidR="00727F0B" w:rsidRPr="009779E9">
        <w:rPr>
          <w:rFonts w:ascii="Garamond" w:hAnsi="Garamond"/>
          <w:color w:val="000000"/>
          <w:szCs w:val="24"/>
        </w:rPr>
        <w:t>90 day</w:t>
      </w:r>
      <w:proofErr w:type="gramEnd"/>
      <w:r w:rsidR="00727F0B" w:rsidRPr="009779E9">
        <w:rPr>
          <w:rFonts w:ascii="Garamond" w:hAnsi="Garamond"/>
          <w:color w:val="000000"/>
          <w:szCs w:val="24"/>
        </w:rPr>
        <w:t xml:space="preserve"> </w:t>
      </w:r>
      <w:r w:rsidR="00520FA2">
        <w:rPr>
          <w:rFonts w:ascii="Garamond" w:hAnsi="Garamond"/>
          <w:color w:val="000000"/>
          <w:szCs w:val="24"/>
        </w:rPr>
        <w:t>notice.</w:t>
      </w:r>
    </w:p>
    <w:p w:rsidR="00621A18" w:rsidRPr="009779E9" w:rsidRDefault="00621A18" w:rsidP="00727F0B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Motion</w:t>
      </w:r>
      <w:r w:rsidR="00727F0B" w:rsidRPr="009779E9">
        <w:rPr>
          <w:rFonts w:ascii="Garamond" w:hAnsi="Garamond"/>
          <w:color w:val="000000"/>
          <w:szCs w:val="24"/>
        </w:rPr>
        <w:t xml:space="preserve">: </w:t>
      </w:r>
      <w:proofErr w:type="spellStart"/>
      <w:r w:rsidR="00727F0B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727F0B" w:rsidRPr="009779E9">
        <w:rPr>
          <w:rFonts w:ascii="Garamond" w:hAnsi="Garamond"/>
          <w:color w:val="000000"/>
          <w:szCs w:val="24"/>
        </w:rPr>
        <w:t xml:space="preserve"> made motion to sign a </w:t>
      </w:r>
      <w:proofErr w:type="gramStart"/>
      <w:r w:rsidR="00727F0B" w:rsidRPr="009779E9">
        <w:rPr>
          <w:rFonts w:ascii="Garamond" w:hAnsi="Garamond"/>
          <w:color w:val="000000"/>
          <w:szCs w:val="24"/>
        </w:rPr>
        <w:t>3 year</w:t>
      </w:r>
      <w:proofErr w:type="gramEnd"/>
      <w:r w:rsidR="00727F0B" w:rsidRPr="009779E9">
        <w:rPr>
          <w:rFonts w:ascii="Garamond" w:hAnsi="Garamond"/>
          <w:color w:val="000000"/>
          <w:szCs w:val="24"/>
        </w:rPr>
        <w:t xml:space="preserve"> lease with a clause that after 2 years there would be the availability to vacate with a 90 day notice. Kafka seconded. Motion carried</w:t>
      </w:r>
      <w:r w:rsidR="00765FDA">
        <w:rPr>
          <w:rFonts w:ascii="Garamond" w:hAnsi="Garamond"/>
          <w:color w:val="000000"/>
          <w:szCs w:val="24"/>
        </w:rPr>
        <w:t>.</w:t>
      </w:r>
      <w:r w:rsidR="00727F0B" w:rsidRPr="009779E9">
        <w:rPr>
          <w:rFonts w:ascii="Garamond" w:hAnsi="Garamond"/>
          <w:color w:val="000000"/>
          <w:szCs w:val="24"/>
        </w:rPr>
        <w:t xml:space="preserve">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Salary scale proposal</w:t>
      </w:r>
    </w:p>
    <w:p w:rsidR="00621A18" w:rsidRPr="009779E9" w:rsidRDefault="00621A18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Motion</w:t>
      </w:r>
      <w:r w:rsidR="00727F0B" w:rsidRPr="009779E9">
        <w:rPr>
          <w:rFonts w:ascii="Garamond" w:hAnsi="Garamond"/>
          <w:color w:val="000000"/>
          <w:szCs w:val="24"/>
        </w:rPr>
        <w:t>: Kauffman made motion to accept the</w:t>
      </w:r>
      <w:r w:rsidR="00765FDA">
        <w:rPr>
          <w:rFonts w:ascii="Garamond" w:hAnsi="Garamond"/>
          <w:color w:val="000000"/>
          <w:szCs w:val="24"/>
        </w:rPr>
        <w:t xml:space="preserve"> consultant’s report and salary range. </w:t>
      </w:r>
      <w:proofErr w:type="spellStart"/>
      <w:r w:rsidR="00727F0B" w:rsidRPr="009779E9">
        <w:rPr>
          <w:rFonts w:ascii="Garamond" w:hAnsi="Garamond"/>
          <w:color w:val="000000"/>
          <w:szCs w:val="24"/>
        </w:rPr>
        <w:t>Storlien</w:t>
      </w:r>
      <w:proofErr w:type="spellEnd"/>
      <w:r w:rsidR="00727F0B" w:rsidRPr="009779E9">
        <w:rPr>
          <w:rFonts w:ascii="Garamond" w:hAnsi="Garamond"/>
          <w:color w:val="000000"/>
          <w:szCs w:val="24"/>
        </w:rPr>
        <w:t xml:space="preserve"> seconded. </w:t>
      </w:r>
      <w:r w:rsidR="00765FDA">
        <w:rPr>
          <w:rFonts w:ascii="Garamond" w:hAnsi="Garamond"/>
          <w:color w:val="000000"/>
          <w:szCs w:val="24"/>
        </w:rPr>
        <w:t>Motion carried.</w:t>
      </w:r>
    </w:p>
    <w:p w:rsidR="00956A9A" w:rsidRPr="009779E9" w:rsidRDefault="00956A9A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Discussion regarding when to implement</w:t>
      </w:r>
      <w:r w:rsidR="00765FDA">
        <w:rPr>
          <w:rFonts w:ascii="Garamond" w:hAnsi="Garamond"/>
          <w:color w:val="000000"/>
          <w:szCs w:val="24"/>
        </w:rPr>
        <w:t xml:space="preserve"> the salary range</w:t>
      </w:r>
      <w:r w:rsidRPr="009779E9">
        <w:rPr>
          <w:rFonts w:ascii="Garamond" w:hAnsi="Garamond"/>
          <w:color w:val="000000"/>
          <w:szCs w:val="24"/>
        </w:rPr>
        <w:t xml:space="preserve">. Discussion regarding Information Technologist back pay. </w:t>
      </w:r>
      <w:r w:rsidR="00765FDA">
        <w:rPr>
          <w:rFonts w:ascii="Garamond" w:hAnsi="Garamond"/>
          <w:color w:val="000000"/>
          <w:szCs w:val="24"/>
        </w:rPr>
        <w:t>Decided that t</w:t>
      </w:r>
      <w:r w:rsidRPr="009779E9">
        <w:rPr>
          <w:rFonts w:ascii="Garamond" w:hAnsi="Garamond"/>
          <w:color w:val="000000"/>
          <w:szCs w:val="24"/>
        </w:rPr>
        <w:t>he I</w:t>
      </w:r>
      <w:r w:rsidR="00765FDA">
        <w:rPr>
          <w:rFonts w:ascii="Garamond" w:hAnsi="Garamond"/>
          <w:color w:val="000000"/>
          <w:szCs w:val="24"/>
        </w:rPr>
        <w:t xml:space="preserve">nformation </w:t>
      </w:r>
      <w:r w:rsidRPr="009779E9">
        <w:rPr>
          <w:rFonts w:ascii="Garamond" w:hAnsi="Garamond"/>
          <w:color w:val="000000"/>
          <w:szCs w:val="24"/>
        </w:rPr>
        <w:t>T</w:t>
      </w:r>
      <w:r w:rsidR="00765FDA">
        <w:rPr>
          <w:rFonts w:ascii="Garamond" w:hAnsi="Garamond"/>
          <w:color w:val="000000"/>
          <w:szCs w:val="24"/>
        </w:rPr>
        <w:t>echnologist</w:t>
      </w:r>
      <w:r w:rsidRPr="009779E9">
        <w:rPr>
          <w:rFonts w:ascii="Garamond" w:hAnsi="Garamond"/>
          <w:color w:val="000000"/>
          <w:szCs w:val="24"/>
        </w:rPr>
        <w:t xml:space="preserve"> job as of 1-1-2019 at step 5. As of July 1 2019 (the new FY) E</w:t>
      </w:r>
      <w:r w:rsidR="00765FDA">
        <w:rPr>
          <w:rFonts w:ascii="Garamond" w:hAnsi="Garamond"/>
          <w:color w:val="000000"/>
          <w:szCs w:val="24"/>
        </w:rPr>
        <w:t xml:space="preserve">xecutive </w:t>
      </w:r>
      <w:r w:rsidRPr="009779E9">
        <w:rPr>
          <w:rFonts w:ascii="Garamond" w:hAnsi="Garamond"/>
          <w:color w:val="000000"/>
          <w:szCs w:val="24"/>
        </w:rPr>
        <w:t>D</w:t>
      </w:r>
      <w:r w:rsidR="00765FDA">
        <w:rPr>
          <w:rFonts w:ascii="Garamond" w:hAnsi="Garamond"/>
          <w:color w:val="000000"/>
          <w:szCs w:val="24"/>
        </w:rPr>
        <w:t>irector</w:t>
      </w:r>
      <w:r w:rsidRPr="009779E9">
        <w:rPr>
          <w:rFonts w:ascii="Garamond" w:hAnsi="Garamond"/>
          <w:color w:val="000000"/>
          <w:szCs w:val="24"/>
        </w:rPr>
        <w:t xml:space="preserve"> will move to </w:t>
      </w:r>
      <w:r w:rsidR="00D75E3E" w:rsidRPr="009779E9">
        <w:rPr>
          <w:rFonts w:ascii="Garamond" w:hAnsi="Garamond"/>
          <w:color w:val="000000"/>
          <w:szCs w:val="24"/>
        </w:rPr>
        <w:t>step 3 and I</w:t>
      </w:r>
      <w:r w:rsidR="00765FDA">
        <w:rPr>
          <w:rFonts w:ascii="Garamond" w:hAnsi="Garamond"/>
          <w:color w:val="000000"/>
          <w:szCs w:val="24"/>
        </w:rPr>
        <w:t xml:space="preserve">nformation </w:t>
      </w:r>
      <w:r w:rsidR="00D75E3E" w:rsidRPr="009779E9">
        <w:rPr>
          <w:rFonts w:ascii="Garamond" w:hAnsi="Garamond"/>
          <w:color w:val="000000"/>
          <w:szCs w:val="24"/>
        </w:rPr>
        <w:t>T</w:t>
      </w:r>
      <w:r w:rsidR="00765FDA">
        <w:rPr>
          <w:rFonts w:ascii="Garamond" w:hAnsi="Garamond"/>
          <w:color w:val="000000"/>
          <w:szCs w:val="24"/>
        </w:rPr>
        <w:t>echnologist</w:t>
      </w:r>
      <w:r w:rsidR="00D75E3E" w:rsidRPr="009779E9">
        <w:rPr>
          <w:rFonts w:ascii="Garamond" w:hAnsi="Garamond"/>
          <w:color w:val="000000"/>
          <w:szCs w:val="24"/>
        </w:rPr>
        <w:t xml:space="preserve"> </w:t>
      </w:r>
      <w:r w:rsidR="00765FDA">
        <w:rPr>
          <w:rFonts w:ascii="Garamond" w:hAnsi="Garamond"/>
          <w:color w:val="000000"/>
          <w:szCs w:val="24"/>
        </w:rPr>
        <w:t xml:space="preserve">will </w:t>
      </w:r>
      <w:r w:rsidR="00D75E3E" w:rsidRPr="009779E9">
        <w:rPr>
          <w:rFonts w:ascii="Garamond" w:hAnsi="Garamond"/>
          <w:color w:val="000000"/>
          <w:szCs w:val="24"/>
        </w:rPr>
        <w:t xml:space="preserve">move to </w:t>
      </w:r>
      <w:r w:rsidRPr="009779E9">
        <w:rPr>
          <w:rFonts w:ascii="Garamond" w:hAnsi="Garamond"/>
          <w:color w:val="000000"/>
          <w:szCs w:val="24"/>
        </w:rPr>
        <w:t>step 6</w:t>
      </w:r>
      <w:r w:rsidR="00D75E3E" w:rsidRPr="009779E9">
        <w:rPr>
          <w:rFonts w:ascii="Garamond" w:hAnsi="Garamond"/>
          <w:color w:val="000000"/>
          <w:szCs w:val="24"/>
        </w:rPr>
        <w:t xml:space="preserve">.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Lenzmeier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made motion and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seconded. Motion carries with Howell as a no.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Update name of organization</w:t>
      </w:r>
    </w:p>
    <w:p w:rsidR="00621A18" w:rsidRPr="009779E9" w:rsidRDefault="00621A18" w:rsidP="00D75E3E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Discussion</w:t>
      </w:r>
      <w:r w:rsidR="00D75E3E" w:rsidRPr="009779E9">
        <w:rPr>
          <w:rFonts w:ascii="Garamond" w:hAnsi="Garamond"/>
          <w:color w:val="000000"/>
          <w:szCs w:val="24"/>
        </w:rPr>
        <w:t xml:space="preserve">: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Forner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made motion to form a committee for a new name. Parker seconded. Motion passed with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and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Lenzmeier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voting no. Kafka </w:t>
      </w:r>
      <w:r w:rsidR="0083752F" w:rsidRPr="009779E9">
        <w:rPr>
          <w:rFonts w:ascii="Garamond" w:hAnsi="Garamond"/>
          <w:color w:val="000000"/>
          <w:szCs w:val="24"/>
        </w:rPr>
        <w:t xml:space="preserve">and </w:t>
      </w:r>
      <w:proofErr w:type="spellStart"/>
      <w:r w:rsidR="0083752F" w:rsidRPr="009779E9">
        <w:rPr>
          <w:rFonts w:ascii="Garamond" w:hAnsi="Garamond"/>
          <w:color w:val="000000"/>
          <w:szCs w:val="24"/>
        </w:rPr>
        <w:t>Storlien</w:t>
      </w:r>
      <w:proofErr w:type="spellEnd"/>
      <w:r w:rsidR="0083752F" w:rsidRPr="009779E9">
        <w:rPr>
          <w:rFonts w:ascii="Garamond" w:hAnsi="Garamond"/>
          <w:color w:val="000000"/>
          <w:szCs w:val="24"/>
        </w:rPr>
        <w:t xml:space="preserve"> </w:t>
      </w:r>
      <w:r w:rsidR="00D75E3E" w:rsidRPr="009779E9">
        <w:rPr>
          <w:rFonts w:ascii="Garamond" w:hAnsi="Garamond"/>
          <w:color w:val="000000"/>
          <w:szCs w:val="24"/>
        </w:rPr>
        <w:t xml:space="preserve">volunteered to join </w:t>
      </w:r>
      <w:proofErr w:type="spellStart"/>
      <w:r w:rsidR="00D75E3E" w:rsidRPr="009779E9">
        <w:rPr>
          <w:rFonts w:ascii="Garamond" w:hAnsi="Garamond"/>
          <w:color w:val="000000"/>
          <w:szCs w:val="24"/>
        </w:rPr>
        <w:t>Forner</w:t>
      </w:r>
      <w:proofErr w:type="spellEnd"/>
      <w:r w:rsidR="00D75E3E" w:rsidRPr="009779E9">
        <w:rPr>
          <w:rFonts w:ascii="Garamond" w:hAnsi="Garamond"/>
          <w:color w:val="000000"/>
          <w:szCs w:val="24"/>
        </w:rPr>
        <w:t xml:space="preserve"> and Board Chair on the name </w:t>
      </w:r>
      <w:r w:rsidR="0083752F" w:rsidRPr="009779E9">
        <w:rPr>
          <w:rFonts w:ascii="Garamond" w:hAnsi="Garamond"/>
          <w:color w:val="000000"/>
          <w:szCs w:val="24"/>
        </w:rPr>
        <w:t xml:space="preserve">change </w:t>
      </w:r>
      <w:r w:rsidR="00D75E3E" w:rsidRPr="009779E9">
        <w:rPr>
          <w:rFonts w:ascii="Garamond" w:hAnsi="Garamond"/>
          <w:color w:val="000000"/>
          <w:szCs w:val="24"/>
        </w:rPr>
        <w:t>committee</w:t>
      </w:r>
      <w:r w:rsidR="0083752F" w:rsidRPr="009779E9">
        <w:rPr>
          <w:rFonts w:ascii="Garamond" w:hAnsi="Garamond"/>
          <w:color w:val="000000"/>
          <w:szCs w:val="24"/>
        </w:rPr>
        <w:t>.</w:t>
      </w:r>
    </w:p>
    <w:p w:rsidR="00621A18" w:rsidRPr="00AA700D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AA700D">
        <w:rPr>
          <w:rFonts w:ascii="Garamond" w:hAnsi="Garamond"/>
          <w:b/>
          <w:color w:val="000000"/>
          <w:szCs w:val="24"/>
        </w:rPr>
        <w:t>New Business</w:t>
      </w:r>
      <w:r w:rsidR="00AA700D">
        <w:rPr>
          <w:rFonts w:ascii="Garamond" w:hAnsi="Garamond"/>
          <w:b/>
          <w:color w:val="000000"/>
          <w:szCs w:val="24"/>
        </w:rPr>
        <w:t>:</w:t>
      </w:r>
      <w:r w:rsidRPr="00AA700D">
        <w:rPr>
          <w:rFonts w:ascii="Garamond" w:hAnsi="Garamond"/>
          <w:b/>
          <w:color w:val="000000"/>
          <w:szCs w:val="24"/>
        </w:rPr>
        <w:t xml:space="preserve">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 xml:space="preserve">Report </w:t>
      </w:r>
      <w:proofErr w:type="gramStart"/>
      <w:r w:rsidRPr="009779E9">
        <w:rPr>
          <w:rFonts w:ascii="Garamond" w:hAnsi="Garamond"/>
          <w:color w:val="000000"/>
          <w:szCs w:val="24"/>
        </w:rPr>
        <w:t>Of</w:t>
      </w:r>
      <w:proofErr w:type="gramEnd"/>
      <w:r w:rsidRPr="009779E9">
        <w:rPr>
          <w:rFonts w:ascii="Garamond" w:hAnsi="Garamond"/>
          <w:color w:val="000000"/>
          <w:szCs w:val="24"/>
        </w:rPr>
        <w:t xml:space="preserve"> Results And Expenditures Multicounty Multitype Library Systems</w:t>
      </w:r>
    </w:p>
    <w:p w:rsidR="00621A18" w:rsidRPr="009779E9" w:rsidRDefault="00621A18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Motion</w:t>
      </w:r>
      <w:r w:rsidR="0083752F" w:rsidRPr="009779E9">
        <w:rPr>
          <w:rFonts w:ascii="Garamond" w:hAnsi="Garamond"/>
          <w:color w:val="000000"/>
          <w:szCs w:val="24"/>
        </w:rPr>
        <w:t xml:space="preserve">: </w:t>
      </w:r>
      <w:proofErr w:type="spellStart"/>
      <w:r w:rsidR="0083752F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83752F" w:rsidRPr="009779E9">
        <w:rPr>
          <w:rFonts w:ascii="Garamond" w:hAnsi="Garamond"/>
          <w:color w:val="000000"/>
          <w:szCs w:val="24"/>
        </w:rPr>
        <w:t xml:space="preserve"> made motion to accept report and Kafka seconded. </w:t>
      </w:r>
      <w:r w:rsidR="00AA700D">
        <w:rPr>
          <w:rFonts w:ascii="Garamond" w:hAnsi="Garamond"/>
          <w:color w:val="000000"/>
          <w:szCs w:val="24"/>
        </w:rPr>
        <w:t>Will submit signed by Vice President Bob Jensen</w:t>
      </w:r>
      <w:r w:rsidR="0083752F" w:rsidRPr="009779E9">
        <w:rPr>
          <w:rFonts w:ascii="Garamond" w:hAnsi="Garamond"/>
          <w:color w:val="000000"/>
          <w:szCs w:val="24"/>
        </w:rPr>
        <w:t xml:space="preserve">. Motion passed.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Change banks</w:t>
      </w:r>
    </w:p>
    <w:p w:rsidR="00621A18" w:rsidRPr="009779E9" w:rsidRDefault="00621A18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Discussion</w:t>
      </w:r>
      <w:r w:rsidR="003B0DE7" w:rsidRPr="009779E9">
        <w:rPr>
          <w:rFonts w:ascii="Garamond" w:hAnsi="Garamond"/>
          <w:color w:val="000000"/>
          <w:szCs w:val="24"/>
        </w:rPr>
        <w:t xml:space="preserve">: </w:t>
      </w:r>
      <w:r w:rsidR="00AA700D">
        <w:rPr>
          <w:rFonts w:ascii="Garamond" w:hAnsi="Garamond"/>
          <w:color w:val="000000"/>
          <w:szCs w:val="24"/>
        </w:rPr>
        <w:t>CMLE currently has a</w:t>
      </w:r>
      <w:r w:rsidR="003B0DE7" w:rsidRPr="009779E9">
        <w:rPr>
          <w:rFonts w:ascii="Garamond" w:hAnsi="Garamond"/>
          <w:color w:val="000000"/>
          <w:szCs w:val="24"/>
        </w:rPr>
        <w:t xml:space="preserve"> checki</w:t>
      </w:r>
      <w:r w:rsidR="00AA700D">
        <w:rPr>
          <w:rFonts w:ascii="Garamond" w:hAnsi="Garamond"/>
          <w:color w:val="000000"/>
          <w:szCs w:val="24"/>
        </w:rPr>
        <w:t>ng account at Bremer and a savings account at TCF. CMLE has funds that are</w:t>
      </w:r>
      <w:r w:rsidR="003B0DE7" w:rsidRPr="009779E9">
        <w:rPr>
          <w:rFonts w:ascii="Garamond" w:hAnsi="Garamond"/>
          <w:color w:val="000000"/>
          <w:szCs w:val="24"/>
        </w:rPr>
        <w:t xml:space="preserve"> over the amount insured by FDIC at TCF. </w:t>
      </w:r>
      <w:r w:rsidR="00AA700D">
        <w:rPr>
          <w:rFonts w:ascii="Garamond" w:hAnsi="Garamond"/>
          <w:color w:val="000000"/>
          <w:szCs w:val="24"/>
        </w:rPr>
        <w:t>Will</w:t>
      </w:r>
      <w:r w:rsidR="003B0DE7" w:rsidRPr="009779E9">
        <w:rPr>
          <w:rFonts w:ascii="Garamond" w:hAnsi="Garamond"/>
          <w:color w:val="000000"/>
          <w:szCs w:val="24"/>
        </w:rPr>
        <w:t xml:space="preserve"> move more money to another account at Bremer. Suggested that treasurer or the finance committee make a recommendation. Kafka made motion to move money out of TCF account </w:t>
      </w:r>
      <w:r w:rsidR="00AA700D">
        <w:rPr>
          <w:rFonts w:ascii="Garamond" w:hAnsi="Garamond"/>
          <w:color w:val="000000"/>
          <w:szCs w:val="24"/>
        </w:rPr>
        <w:t>so as to be within the amount covered by the FDIC.</w:t>
      </w:r>
      <w:r w:rsidR="003B0DE7" w:rsidRPr="009779E9">
        <w:rPr>
          <w:rFonts w:ascii="Garamond" w:hAnsi="Garamond"/>
          <w:color w:val="000000"/>
          <w:szCs w:val="24"/>
        </w:rPr>
        <w:t xml:space="preserve"> </w:t>
      </w:r>
      <w:proofErr w:type="spellStart"/>
      <w:r w:rsidR="003B0DE7" w:rsidRPr="009779E9">
        <w:rPr>
          <w:rFonts w:ascii="Garamond" w:hAnsi="Garamond"/>
          <w:color w:val="000000"/>
          <w:szCs w:val="24"/>
        </w:rPr>
        <w:t>Lenzmeier</w:t>
      </w:r>
      <w:proofErr w:type="spellEnd"/>
      <w:r w:rsidR="003B0DE7" w:rsidRPr="009779E9">
        <w:rPr>
          <w:rFonts w:ascii="Garamond" w:hAnsi="Garamond"/>
          <w:color w:val="000000"/>
          <w:szCs w:val="24"/>
        </w:rPr>
        <w:t xml:space="preserve"> seconded. Motion carried. </w:t>
      </w:r>
    </w:p>
    <w:p w:rsidR="003B0DE7" w:rsidRPr="009779E9" w:rsidRDefault="003B0DE7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Discussion ov</w:t>
      </w:r>
      <w:r w:rsidR="00AA700D">
        <w:rPr>
          <w:rFonts w:ascii="Garamond" w:hAnsi="Garamond"/>
          <w:color w:val="000000"/>
          <w:szCs w:val="24"/>
        </w:rPr>
        <w:t xml:space="preserve">er forming a finance committee. This meeting </w:t>
      </w:r>
      <w:r w:rsidRPr="009779E9">
        <w:rPr>
          <w:rFonts w:ascii="Garamond" w:hAnsi="Garamond"/>
          <w:color w:val="000000"/>
          <w:szCs w:val="24"/>
        </w:rPr>
        <w:t xml:space="preserve">can take place over the phone and </w:t>
      </w:r>
      <w:r w:rsidR="00AA700D">
        <w:rPr>
          <w:rFonts w:ascii="Garamond" w:hAnsi="Garamond"/>
          <w:color w:val="000000"/>
          <w:szCs w:val="24"/>
        </w:rPr>
        <w:t xml:space="preserve">will </w:t>
      </w:r>
      <w:r w:rsidRPr="009779E9">
        <w:rPr>
          <w:rFonts w:ascii="Garamond" w:hAnsi="Garamond"/>
          <w:color w:val="000000"/>
          <w:szCs w:val="24"/>
        </w:rPr>
        <w:t xml:space="preserve">bring recommendation to the June meeting. Jensen, Kauffman, </w:t>
      </w:r>
      <w:proofErr w:type="spellStart"/>
      <w:r w:rsidRPr="009779E9">
        <w:rPr>
          <w:rFonts w:ascii="Garamond" w:hAnsi="Garamond"/>
          <w:color w:val="000000"/>
          <w:szCs w:val="24"/>
        </w:rPr>
        <w:t>Bergquist</w:t>
      </w:r>
      <w:proofErr w:type="spellEnd"/>
      <w:r w:rsidRPr="009779E9">
        <w:rPr>
          <w:rFonts w:ascii="Garamond" w:hAnsi="Garamond"/>
          <w:color w:val="000000"/>
          <w:szCs w:val="24"/>
        </w:rPr>
        <w:t xml:space="preserve"> as trea</w:t>
      </w:r>
      <w:r w:rsidR="00AA700D">
        <w:rPr>
          <w:rFonts w:ascii="Garamond" w:hAnsi="Garamond"/>
          <w:color w:val="000000"/>
          <w:szCs w:val="24"/>
        </w:rPr>
        <w:t xml:space="preserve">surer and </w:t>
      </w:r>
      <w:proofErr w:type="spellStart"/>
      <w:r w:rsidR="00AA700D">
        <w:rPr>
          <w:rFonts w:ascii="Garamond" w:hAnsi="Garamond"/>
          <w:color w:val="000000"/>
          <w:szCs w:val="24"/>
        </w:rPr>
        <w:t>Lydon</w:t>
      </w:r>
      <w:proofErr w:type="spellEnd"/>
      <w:r w:rsidR="00AA700D">
        <w:rPr>
          <w:rFonts w:ascii="Garamond" w:hAnsi="Garamond"/>
          <w:color w:val="000000"/>
          <w:szCs w:val="24"/>
        </w:rPr>
        <w:t xml:space="preserve"> as Board President will make up this committee. 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Multitype library system strategic planning</w:t>
      </w:r>
    </w:p>
    <w:p w:rsidR="00621A18" w:rsidRPr="009779E9" w:rsidRDefault="00621A18" w:rsidP="00621A18">
      <w:pPr>
        <w:pStyle w:val="ListParagraph"/>
        <w:numPr>
          <w:ilvl w:val="2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Motion</w:t>
      </w:r>
      <w:r w:rsidR="005D3187" w:rsidRPr="009779E9">
        <w:rPr>
          <w:rFonts w:ascii="Garamond" w:hAnsi="Garamond"/>
          <w:color w:val="000000"/>
          <w:szCs w:val="24"/>
        </w:rPr>
        <w:t>: Multitype sy</w:t>
      </w:r>
      <w:r w:rsidR="00145E5B">
        <w:rPr>
          <w:rFonts w:ascii="Garamond" w:hAnsi="Garamond"/>
          <w:color w:val="000000"/>
          <w:szCs w:val="24"/>
        </w:rPr>
        <w:t>stems want to work more closely together</w:t>
      </w:r>
      <w:r w:rsidR="005D3187" w:rsidRPr="009779E9">
        <w:rPr>
          <w:rFonts w:ascii="Garamond" w:hAnsi="Garamond"/>
          <w:color w:val="000000"/>
          <w:szCs w:val="24"/>
        </w:rPr>
        <w:t xml:space="preserve"> to provide more effective service. Want to potentially hire a </w:t>
      </w:r>
      <w:r w:rsidR="00D538BA" w:rsidRPr="009779E9">
        <w:rPr>
          <w:rFonts w:ascii="Garamond" w:hAnsi="Garamond"/>
          <w:color w:val="000000"/>
          <w:szCs w:val="24"/>
        </w:rPr>
        <w:t xml:space="preserve">strategic planning </w:t>
      </w:r>
      <w:r w:rsidR="005D3187" w:rsidRPr="009779E9">
        <w:rPr>
          <w:rFonts w:ascii="Garamond" w:hAnsi="Garamond"/>
          <w:color w:val="000000"/>
          <w:szCs w:val="24"/>
        </w:rPr>
        <w:t xml:space="preserve">consultant to come up with a strategic plan. </w:t>
      </w:r>
      <w:r w:rsidR="00145E5B">
        <w:rPr>
          <w:rFonts w:ascii="Garamond" w:hAnsi="Garamond"/>
          <w:color w:val="000000"/>
          <w:szCs w:val="24"/>
        </w:rPr>
        <w:t>CMLE’s share of this</w:t>
      </w:r>
      <w:r w:rsidR="00D538BA" w:rsidRPr="009779E9">
        <w:rPr>
          <w:rFonts w:ascii="Garamond" w:hAnsi="Garamond"/>
          <w:color w:val="000000"/>
          <w:szCs w:val="24"/>
        </w:rPr>
        <w:t xml:space="preserve"> would be allotted into next year’s budget. </w:t>
      </w:r>
      <w:proofErr w:type="spellStart"/>
      <w:r w:rsidR="00A754FD" w:rsidRPr="009779E9">
        <w:rPr>
          <w:rFonts w:ascii="Garamond" w:hAnsi="Garamond"/>
          <w:color w:val="000000"/>
          <w:szCs w:val="24"/>
        </w:rPr>
        <w:t>Forner</w:t>
      </w:r>
      <w:proofErr w:type="spellEnd"/>
      <w:r w:rsidR="00A754FD" w:rsidRPr="009779E9">
        <w:rPr>
          <w:rFonts w:ascii="Garamond" w:hAnsi="Garamond"/>
          <w:color w:val="000000"/>
          <w:szCs w:val="24"/>
        </w:rPr>
        <w:t xml:space="preserve"> made motion to approve allotting funds for this st</w:t>
      </w:r>
      <w:r w:rsidR="00145E5B">
        <w:rPr>
          <w:rFonts w:ascii="Garamond" w:hAnsi="Garamond"/>
          <w:color w:val="000000"/>
          <w:szCs w:val="24"/>
        </w:rPr>
        <w:t>rategic planning consultant especially in regards to advo</w:t>
      </w:r>
      <w:r w:rsidR="00A754FD" w:rsidRPr="009779E9">
        <w:rPr>
          <w:rFonts w:ascii="Garamond" w:hAnsi="Garamond"/>
          <w:color w:val="000000"/>
          <w:szCs w:val="24"/>
        </w:rPr>
        <w:t>c</w:t>
      </w:r>
      <w:r w:rsidR="00145E5B">
        <w:rPr>
          <w:rFonts w:ascii="Garamond" w:hAnsi="Garamond"/>
          <w:color w:val="000000"/>
          <w:szCs w:val="24"/>
        </w:rPr>
        <w:t>ating for a financial increase for the multitype systems.</w:t>
      </w:r>
      <w:r w:rsidR="00A754FD" w:rsidRPr="009779E9">
        <w:rPr>
          <w:rFonts w:ascii="Garamond" w:hAnsi="Garamond"/>
          <w:color w:val="000000"/>
          <w:szCs w:val="24"/>
        </w:rPr>
        <w:t xml:space="preserve"> Ka</w:t>
      </w:r>
      <w:r w:rsidR="00145E5B">
        <w:rPr>
          <w:rFonts w:ascii="Garamond" w:hAnsi="Garamond"/>
          <w:color w:val="000000"/>
          <w:szCs w:val="24"/>
        </w:rPr>
        <w:t xml:space="preserve">uffman seconded. Motion carried. </w:t>
      </w:r>
    </w:p>
    <w:p w:rsidR="00A754FD" w:rsidRPr="009779E9" w:rsidRDefault="00A754FD" w:rsidP="00A754FD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 xml:space="preserve">Future agenda items: Discussion over </w:t>
      </w:r>
      <w:r w:rsidR="00145E5B">
        <w:rPr>
          <w:rFonts w:ascii="Garamond" w:hAnsi="Garamond"/>
          <w:color w:val="000000"/>
          <w:szCs w:val="24"/>
        </w:rPr>
        <w:t>the deadline</w:t>
      </w:r>
      <w:r w:rsidRPr="009779E9">
        <w:rPr>
          <w:rFonts w:ascii="Garamond" w:hAnsi="Garamond"/>
          <w:color w:val="000000"/>
          <w:szCs w:val="24"/>
        </w:rPr>
        <w:t xml:space="preserve"> for adding an item to the </w:t>
      </w:r>
      <w:r w:rsidR="00145E5B">
        <w:rPr>
          <w:rFonts w:ascii="Garamond" w:hAnsi="Garamond"/>
          <w:color w:val="000000"/>
          <w:szCs w:val="24"/>
        </w:rPr>
        <w:t xml:space="preserve">Board meeting </w:t>
      </w:r>
      <w:r w:rsidRPr="009779E9">
        <w:rPr>
          <w:rFonts w:ascii="Garamond" w:hAnsi="Garamond"/>
          <w:color w:val="000000"/>
          <w:szCs w:val="24"/>
        </w:rPr>
        <w:t xml:space="preserve">agenda. Discussion around it being acceptable to the bylaws that the Dec board meeting did not take place. </w:t>
      </w:r>
    </w:p>
    <w:p w:rsidR="00621A18" w:rsidRPr="009779E9" w:rsidRDefault="00621A18" w:rsidP="00621A18">
      <w:pPr>
        <w:pStyle w:val="ListParagraph"/>
        <w:rPr>
          <w:rFonts w:ascii="Garamond" w:hAnsi="Garamond"/>
          <w:color w:val="000000"/>
          <w:szCs w:val="24"/>
        </w:rPr>
      </w:pPr>
    </w:p>
    <w:p w:rsidR="00621A18" w:rsidRPr="009779E9" w:rsidRDefault="00621A18" w:rsidP="00621A18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Adjournment</w:t>
      </w:r>
    </w:p>
    <w:p w:rsidR="00621A18" w:rsidRPr="009779E9" w:rsidRDefault="00621A18" w:rsidP="00621A18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9779E9">
        <w:rPr>
          <w:rFonts w:ascii="Garamond" w:hAnsi="Garamond"/>
          <w:color w:val="000000"/>
          <w:szCs w:val="24"/>
        </w:rPr>
        <w:t>Next meeting: Wednesday, June 5, 12:30 – 2:30</w:t>
      </w:r>
      <w:r w:rsidR="00A754FD" w:rsidRPr="009779E9">
        <w:rPr>
          <w:rFonts w:ascii="Garamond" w:hAnsi="Garamond"/>
          <w:color w:val="000000"/>
          <w:szCs w:val="24"/>
        </w:rPr>
        <w:t xml:space="preserve">: </w:t>
      </w:r>
      <w:proofErr w:type="spellStart"/>
      <w:r w:rsidR="00A754FD" w:rsidRPr="009779E9">
        <w:rPr>
          <w:rFonts w:ascii="Garamond" w:hAnsi="Garamond"/>
          <w:color w:val="000000"/>
          <w:szCs w:val="24"/>
        </w:rPr>
        <w:t>Lenzmeier</w:t>
      </w:r>
      <w:proofErr w:type="spellEnd"/>
      <w:r w:rsidR="00A754FD" w:rsidRPr="009779E9">
        <w:rPr>
          <w:rFonts w:ascii="Garamond" w:hAnsi="Garamond"/>
          <w:color w:val="000000"/>
          <w:szCs w:val="24"/>
        </w:rPr>
        <w:t xml:space="preserve"> made motion to adjourn, </w:t>
      </w:r>
      <w:proofErr w:type="spellStart"/>
      <w:r w:rsidR="00A754FD" w:rsidRPr="009779E9">
        <w:rPr>
          <w:rFonts w:ascii="Garamond" w:hAnsi="Garamond"/>
          <w:color w:val="000000"/>
          <w:szCs w:val="24"/>
        </w:rPr>
        <w:t>Eberley</w:t>
      </w:r>
      <w:proofErr w:type="spellEnd"/>
      <w:r w:rsidR="00A754FD" w:rsidRPr="009779E9">
        <w:rPr>
          <w:rFonts w:ascii="Garamond" w:hAnsi="Garamond"/>
          <w:color w:val="000000"/>
          <w:szCs w:val="24"/>
        </w:rPr>
        <w:t xml:space="preserve"> seconded. Motion passed. </w:t>
      </w:r>
      <w:r w:rsidR="00CA48EB" w:rsidRPr="009779E9">
        <w:rPr>
          <w:rFonts w:ascii="Garamond" w:hAnsi="Garamond"/>
          <w:color w:val="000000"/>
          <w:szCs w:val="24"/>
        </w:rPr>
        <w:t xml:space="preserve">Meeting adjourned at 2:25pm. </w:t>
      </w:r>
    </w:p>
    <w:p w:rsidR="00812253" w:rsidRPr="009779E9" w:rsidRDefault="00812253">
      <w:pPr>
        <w:rPr>
          <w:rFonts w:ascii="Garamond" w:hAnsi="Garamond"/>
          <w:szCs w:val="24"/>
        </w:rPr>
      </w:pPr>
    </w:p>
    <w:p w:rsidR="006F312E" w:rsidRPr="009779E9" w:rsidRDefault="006F312E">
      <w:pPr>
        <w:rPr>
          <w:rFonts w:ascii="Garamond" w:hAnsi="Garamond"/>
          <w:szCs w:val="24"/>
        </w:rPr>
      </w:pPr>
    </w:p>
    <w:p w:rsidR="006F312E" w:rsidRPr="009779E9" w:rsidRDefault="006F312E">
      <w:pPr>
        <w:rPr>
          <w:rFonts w:ascii="Garamond" w:hAnsi="Garamond"/>
          <w:szCs w:val="24"/>
        </w:rPr>
      </w:pPr>
    </w:p>
    <w:p w:rsidR="006F312E" w:rsidRPr="009779E9" w:rsidRDefault="006F312E">
      <w:pPr>
        <w:rPr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szCs w:val="24"/>
        </w:rPr>
      </w:pPr>
      <w:r w:rsidRPr="009779E9">
        <w:rPr>
          <w:rFonts w:ascii="Garamond" w:hAnsi="Garamond"/>
          <w:szCs w:val="24"/>
        </w:rPr>
        <w:t xml:space="preserve">Angie Gentile-Jordan </w:t>
      </w:r>
    </w:p>
    <w:p w:rsidR="006F312E" w:rsidRPr="009779E9" w:rsidRDefault="006F312E" w:rsidP="006F312E">
      <w:pPr>
        <w:rPr>
          <w:rFonts w:ascii="Garamond" w:hAnsi="Garamond"/>
          <w:szCs w:val="24"/>
        </w:rPr>
      </w:pPr>
      <w:r w:rsidRPr="009779E9">
        <w:rPr>
          <w:rFonts w:ascii="Garamond" w:hAnsi="Garamond"/>
          <w:szCs w:val="24"/>
        </w:rPr>
        <w:t>CMLE Information Technologist</w:t>
      </w:r>
    </w:p>
    <w:p w:rsidR="006F312E" w:rsidRPr="009779E9" w:rsidRDefault="006F312E" w:rsidP="006F312E">
      <w:pPr>
        <w:rPr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szCs w:val="24"/>
        </w:rPr>
      </w:pPr>
    </w:p>
    <w:p w:rsidR="006F312E" w:rsidRPr="009779E9" w:rsidRDefault="006F312E" w:rsidP="006F312E">
      <w:pPr>
        <w:rPr>
          <w:rFonts w:ascii="Garamond" w:hAnsi="Garamond"/>
          <w:szCs w:val="24"/>
        </w:rPr>
      </w:pPr>
      <w:r w:rsidRPr="009779E9">
        <w:rPr>
          <w:rFonts w:ascii="Garamond" w:hAnsi="Garamond"/>
          <w:szCs w:val="24"/>
        </w:rPr>
        <w:t xml:space="preserve">Jessie </w:t>
      </w:r>
      <w:proofErr w:type="spellStart"/>
      <w:r w:rsidRPr="009779E9">
        <w:rPr>
          <w:rFonts w:ascii="Garamond" w:hAnsi="Garamond"/>
          <w:szCs w:val="24"/>
        </w:rPr>
        <w:t>Storlien</w:t>
      </w:r>
      <w:proofErr w:type="spellEnd"/>
      <w:r w:rsidRPr="009779E9">
        <w:rPr>
          <w:rFonts w:ascii="Garamond" w:hAnsi="Garamond"/>
          <w:szCs w:val="24"/>
        </w:rPr>
        <w:t>, CMLE Secretary</w:t>
      </w:r>
    </w:p>
    <w:p w:rsidR="006F312E" w:rsidRPr="009779E9" w:rsidRDefault="006F312E">
      <w:pPr>
        <w:rPr>
          <w:rFonts w:ascii="Garamond" w:hAnsi="Garamond"/>
          <w:szCs w:val="24"/>
        </w:rPr>
      </w:pPr>
    </w:p>
    <w:sectPr w:rsidR="006F312E" w:rsidRPr="009779E9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8"/>
    <w:rsid w:val="00145E5B"/>
    <w:rsid w:val="001B45B0"/>
    <w:rsid w:val="003746D9"/>
    <w:rsid w:val="003B0DE7"/>
    <w:rsid w:val="00506E25"/>
    <w:rsid w:val="00511DAA"/>
    <w:rsid w:val="00520FA2"/>
    <w:rsid w:val="005C7189"/>
    <w:rsid w:val="005D3187"/>
    <w:rsid w:val="00621A18"/>
    <w:rsid w:val="00673E33"/>
    <w:rsid w:val="006B239F"/>
    <w:rsid w:val="006F0FE9"/>
    <w:rsid w:val="006F312E"/>
    <w:rsid w:val="00727F0B"/>
    <w:rsid w:val="00765FDA"/>
    <w:rsid w:val="00812253"/>
    <w:rsid w:val="0083752F"/>
    <w:rsid w:val="00956A9A"/>
    <w:rsid w:val="009779E9"/>
    <w:rsid w:val="00A63892"/>
    <w:rsid w:val="00A754FD"/>
    <w:rsid w:val="00AA700D"/>
    <w:rsid w:val="00CA48EB"/>
    <w:rsid w:val="00D538BA"/>
    <w:rsid w:val="00D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0E97"/>
  <w15:chartTrackingRefBased/>
  <w15:docId w15:val="{62F2B67A-9C1A-4819-92FC-0205F39E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1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621A18"/>
  </w:style>
  <w:style w:type="paragraph" w:styleId="ListParagraph">
    <w:name w:val="List Paragraph"/>
    <w:basedOn w:val="Normal"/>
    <w:uiPriority w:val="34"/>
    <w:qFormat/>
    <w:rsid w:val="00621A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Mary</cp:lastModifiedBy>
  <cp:revision>14</cp:revision>
  <dcterms:created xsi:type="dcterms:W3CDTF">2019-03-27T17:12:00Z</dcterms:created>
  <dcterms:modified xsi:type="dcterms:W3CDTF">2019-05-15T21:06:00Z</dcterms:modified>
</cp:coreProperties>
</file>