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61" w:rsidRDefault="00DE4F61" w:rsidP="00DE4F61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Central Minnesota Libraries Exchange</w:t>
      </w:r>
    </w:p>
    <w:p w:rsidR="00DE4F61" w:rsidRDefault="00DE4F61" w:rsidP="00DE4F61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Governing Board Meeting Agenda</w:t>
      </w:r>
    </w:p>
    <w:p w:rsidR="00DE4F61" w:rsidRDefault="00DE4F61" w:rsidP="00DE4F61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January15, 2020, 12:30 – 2:30 pm (makeup meeting)</w:t>
      </w:r>
    </w:p>
    <w:p w:rsidR="00DE4F61" w:rsidRDefault="00DE4F61" w:rsidP="00DE4F61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cmERDC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Boardroom</w:t>
      </w:r>
    </w:p>
    <w:p w:rsidR="00DE4F61" w:rsidRDefault="00DE4F61" w:rsidP="00DE4F61"/>
    <w:p w:rsidR="00DE4F61" w:rsidRDefault="00DE4F61" w:rsidP="00DE4F61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to order </w:t>
      </w:r>
    </w:p>
    <w:p w:rsidR="00DE4F61" w:rsidRDefault="00DE4F61" w:rsidP="00DE4F61"/>
    <w:p w:rsidR="00DE4F61" w:rsidRDefault="00DE4F61" w:rsidP="00DE4F61">
      <w:pPr>
        <w:numPr>
          <w:ilvl w:val="0"/>
          <w:numId w:val="10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Acknowledge visitors</w:t>
      </w:r>
    </w:p>
    <w:p w:rsidR="00DE4F61" w:rsidRDefault="00DE4F61" w:rsidP="00DE4F61"/>
    <w:p w:rsidR="00DE4F61" w:rsidRDefault="00DE4F61" w:rsidP="00DE4F61">
      <w:pPr>
        <w:numPr>
          <w:ilvl w:val="0"/>
          <w:numId w:val="9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Petitions to the chair </w:t>
      </w:r>
    </w:p>
    <w:p w:rsidR="00DE4F61" w:rsidRDefault="00DE4F61" w:rsidP="00DE4F61"/>
    <w:p w:rsidR="00DE4F61" w:rsidRDefault="00DE4F61" w:rsidP="00DE4F61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Adopt/amend agenda</w:t>
      </w:r>
    </w:p>
    <w:p w:rsidR="00DE4F61" w:rsidRDefault="00DE4F61" w:rsidP="00DE4F61"/>
    <w:p w:rsidR="00DE4F61" w:rsidRDefault="00DE4F61" w:rsidP="00DE4F61">
      <w:pPr>
        <w:numPr>
          <w:ilvl w:val="0"/>
          <w:numId w:val="1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previous minutes   </w:t>
      </w:r>
    </w:p>
    <w:p w:rsidR="00DE4F61" w:rsidRDefault="00DE4F61" w:rsidP="00DE4F61"/>
    <w:p w:rsidR="00DE4F61" w:rsidRDefault="00DE4F61" w:rsidP="00DE4F61">
      <w:pPr>
        <w:numPr>
          <w:ilvl w:val="0"/>
          <w:numId w:val="5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Approval of financial report</w:t>
      </w:r>
    </w:p>
    <w:p w:rsidR="00DE4F61" w:rsidRDefault="00DE4F61" w:rsidP="00DE4F61"/>
    <w:p w:rsidR="00DE4F61" w:rsidRDefault="00DE4F61" w:rsidP="00DE4F61">
      <w:pPr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President’s report</w:t>
      </w:r>
    </w:p>
    <w:p w:rsidR="00DE4F61" w:rsidRDefault="00DE4F61" w:rsidP="00DE4F61"/>
    <w:p w:rsidR="00DE4F61" w:rsidRDefault="00DE4F61" w:rsidP="00DE4F61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CMLE director’s report </w:t>
      </w:r>
    </w:p>
    <w:p w:rsidR="00DE4F61" w:rsidRDefault="00DE4F61" w:rsidP="00DE4F61"/>
    <w:p w:rsidR="00DE4F61" w:rsidRDefault="00DE4F61" w:rsidP="00DE4F61">
      <w:pPr>
        <w:numPr>
          <w:ilvl w:val="0"/>
          <w:numId w:val="8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Communications </w:t>
      </w:r>
    </w:p>
    <w:p w:rsidR="00DE4F61" w:rsidRDefault="00DE4F61" w:rsidP="00DE4F6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E4F61" w:rsidRDefault="00DE4F61" w:rsidP="00DE4F61">
      <w:pPr>
        <w:numPr>
          <w:ilvl w:val="0"/>
          <w:numId w:val="8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DE4F61" w:rsidRDefault="00DE4F61" w:rsidP="00DE4F61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LSTA grant for VR/AR headsets report</w:t>
      </w:r>
    </w:p>
    <w:p w:rsidR="00DE4F61" w:rsidRDefault="00DE4F61" w:rsidP="00DE4F61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Building orientation program for new Board members</w:t>
      </w:r>
    </w:p>
    <w:p w:rsidR="00DE4F61" w:rsidRDefault="00DE4F61" w:rsidP="00DE4F61"/>
    <w:p w:rsidR="00DE4F61" w:rsidRDefault="00DE4F61" w:rsidP="00DE4F6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New Business </w:t>
      </w:r>
    </w:p>
    <w:p w:rsidR="00DE4F61" w:rsidRDefault="00DE4F61" w:rsidP="00DE4F61">
      <w:pPr>
        <w:numPr>
          <w:ilvl w:val="0"/>
          <w:numId w:val="11"/>
        </w:numPr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Review CMLE FY19-21 strategic plan</w:t>
      </w:r>
    </w:p>
    <w:p w:rsidR="00DE4F61" w:rsidRDefault="00DE4F61" w:rsidP="00DE4F61">
      <w:pPr>
        <w:numPr>
          <w:ilvl w:val="0"/>
          <w:numId w:val="11"/>
        </w:numPr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Review CMLE bylaws</w:t>
      </w:r>
    </w:p>
    <w:p w:rsidR="00DE4F61" w:rsidRDefault="00DE4F61" w:rsidP="00DE4F61">
      <w:pPr>
        <w:numPr>
          <w:ilvl w:val="0"/>
          <w:numId w:val="11"/>
        </w:numPr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Draft: Social Media policy</w:t>
      </w:r>
    </w:p>
    <w:p w:rsidR="00DE4F61" w:rsidRDefault="00DE4F61" w:rsidP="00DE4F61">
      <w:pPr>
        <w:numPr>
          <w:ilvl w:val="0"/>
          <w:numId w:val="11"/>
        </w:numPr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Quick look at calendar 2019 activities</w:t>
      </w:r>
    </w:p>
    <w:p w:rsidR="00DE4F61" w:rsidRPr="00577918" w:rsidRDefault="00DE4F61" w:rsidP="00DE4F61">
      <w:pPr>
        <w:numPr>
          <w:ilvl w:val="0"/>
          <w:numId w:val="11"/>
        </w:numPr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FY20 Board contact information (distribution)</w:t>
      </w:r>
    </w:p>
    <w:p w:rsidR="00577918" w:rsidRPr="00577918" w:rsidRDefault="00577918" w:rsidP="00DE4F61">
      <w:pPr>
        <w:numPr>
          <w:ilvl w:val="0"/>
          <w:numId w:val="11"/>
        </w:numPr>
        <w:ind w:left="1440"/>
        <w:rPr>
          <w:rFonts w:ascii="Times New Roman" w:hAnsi="Times New Roman" w:cs="Times New Roman"/>
        </w:rPr>
      </w:pPr>
      <w:r w:rsidRPr="00577918">
        <w:rPr>
          <w:rFonts w:ascii="Times New Roman" w:eastAsia="Times New Roman" w:hAnsi="Times New Roman" w:cs="Times New Roman"/>
          <w:sz w:val="24"/>
          <w:szCs w:val="24"/>
        </w:rPr>
        <w:t>Elect New Vice Chair</w:t>
      </w:r>
      <w:r w:rsidRPr="00577918">
        <w:rPr>
          <w:rFonts w:ascii="Times New Roman" w:eastAsia="Times New Roman" w:hAnsi="Times New Roman" w:cs="Times New Roman"/>
          <w:sz w:val="24"/>
          <w:szCs w:val="24"/>
        </w:rPr>
        <w:t xml:space="preserve"> (Kauffman)</w:t>
      </w:r>
    </w:p>
    <w:p w:rsidR="00577918" w:rsidRPr="00577918" w:rsidRDefault="00577918" w:rsidP="00DE4F61">
      <w:pPr>
        <w:numPr>
          <w:ilvl w:val="0"/>
          <w:numId w:val="11"/>
        </w:numPr>
        <w:ind w:left="1440"/>
        <w:rPr>
          <w:rFonts w:ascii="Times New Roman" w:hAnsi="Times New Roman" w:cs="Times New Roman"/>
        </w:rPr>
      </w:pPr>
      <w:r w:rsidRPr="00577918">
        <w:rPr>
          <w:rFonts w:ascii="Times New Roman" w:hAnsi="Times New Roman" w:cs="Times New Roman"/>
          <w:sz w:val="24"/>
          <w:szCs w:val="24"/>
        </w:rPr>
        <w:t>Appoint Committees</w:t>
      </w:r>
      <w:r w:rsidRPr="00577918">
        <w:rPr>
          <w:rFonts w:ascii="Times New Roman" w:hAnsi="Times New Roman" w:cs="Times New Roman"/>
          <w:sz w:val="24"/>
          <w:szCs w:val="24"/>
        </w:rPr>
        <w:t xml:space="preserve"> (Personnel Committee consists of </w:t>
      </w:r>
      <w:proofErr w:type="spellStart"/>
      <w:r w:rsidRPr="00577918">
        <w:rPr>
          <w:rFonts w:ascii="Times New Roman" w:hAnsi="Times New Roman" w:cs="Times New Roman"/>
          <w:sz w:val="24"/>
          <w:szCs w:val="24"/>
        </w:rPr>
        <w:t>Lydon</w:t>
      </w:r>
      <w:proofErr w:type="spellEnd"/>
      <w:r w:rsidRPr="00577918">
        <w:rPr>
          <w:rFonts w:ascii="Times New Roman" w:hAnsi="Times New Roman" w:cs="Times New Roman"/>
          <w:sz w:val="24"/>
          <w:szCs w:val="24"/>
        </w:rPr>
        <w:t xml:space="preserve">, Dietz, and </w:t>
      </w:r>
      <w:proofErr w:type="spellStart"/>
      <w:r w:rsidRPr="00577918">
        <w:rPr>
          <w:rFonts w:ascii="Times New Roman" w:hAnsi="Times New Roman" w:cs="Times New Roman"/>
          <w:sz w:val="24"/>
          <w:szCs w:val="24"/>
        </w:rPr>
        <w:t>Bergquist</w:t>
      </w:r>
      <w:proofErr w:type="spellEnd"/>
      <w:r w:rsidRPr="00577918">
        <w:rPr>
          <w:rFonts w:ascii="Times New Roman" w:hAnsi="Times New Roman" w:cs="Times New Roman"/>
          <w:sz w:val="24"/>
          <w:szCs w:val="24"/>
        </w:rPr>
        <w:t>)</w:t>
      </w:r>
    </w:p>
    <w:p w:rsidR="00577918" w:rsidRPr="00577918" w:rsidRDefault="00577918" w:rsidP="00DE4F61">
      <w:pPr>
        <w:numPr>
          <w:ilvl w:val="0"/>
          <w:numId w:val="11"/>
        </w:numPr>
        <w:ind w:left="1440"/>
        <w:rPr>
          <w:rFonts w:ascii="Times New Roman" w:hAnsi="Times New Roman" w:cs="Times New Roman"/>
        </w:rPr>
      </w:pPr>
      <w:r w:rsidRPr="00577918">
        <w:rPr>
          <w:rFonts w:ascii="Times New Roman" w:hAnsi="Times New Roman" w:cs="Times New Roman"/>
          <w:sz w:val="24"/>
          <w:szCs w:val="24"/>
        </w:rPr>
        <w:t xml:space="preserve">Multicounty </w:t>
      </w:r>
      <w:proofErr w:type="spellStart"/>
      <w:r w:rsidRPr="00577918">
        <w:rPr>
          <w:rFonts w:ascii="Times New Roman" w:hAnsi="Times New Roman" w:cs="Times New Roman"/>
          <w:sz w:val="24"/>
          <w:szCs w:val="24"/>
        </w:rPr>
        <w:t>Multitype</w:t>
      </w:r>
      <w:proofErr w:type="spellEnd"/>
      <w:r w:rsidRPr="00577918">
        <w:rPr>
          <w:rFonts w:ascii="Times New Roman" w:hAnsi="Times New Roman" w:cs="Times New Roman"/>
          <w:sz w:val="24"/>
          <w:szCs w:val="24"/>
        </w:rPr>
        <w:t xml:space="preserve"> Strategic Planning Progress Update</w:t>
      </w:r>
    </w:p>
    <w:p w:rsidR="00577918" w:rsidRPr="00577918" w:rsidRDefault="00577918" w:rsidP="00DE4F61">
      <w:pPr>
        <w:numPr>
          <w:ilvl w:val="0"/>
          <w:numId w:val="11"/>
        </w:numPr>
        <w:ind w:left="1440"/>
        <w:rPr>
          <w:rFonts w:ascii="Times New Roman" w:hAnsi="Times New Roman" w:cs="Times New Roman"/>
        </w:rPr>
      </w:pPr>
      <w:r w:rsidRPr="00577918">
        <w:rPr>
          <w:rFonts w:ascii="Times New Roman" w:hAnsi="Times New Roman" w:cs="Times New Roman"/>
          <w:sz w:val="24"/>
          <w:szCs w:val="24"/>
        </w:rPr>
        <w:t>ECRL resolution regarding CMLE structure</w:t>
      </w:r>
    </w:p>
    <w:p w:rsidR="00DE4F61" w:rsidRDefault="00DE4F61" w:rsidP="00DE4F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4F61" w:rsidRDefault="00DE4F61" w:rsidP="00DE4F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4F61" w:rsidRDefault="00DE4F61" w:rsidP="00DE4F6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12. Adjournment</w:t>
      </w:r>
    </w:p>
    <w:p w:rsidR="00DE4F61" w:rsidRDefault="00DE4F61" w:rsidP="00DE4F61">
      <w:pPr>
        <w:numPr>
          <w:ilvl w:val="1"/>
          <w:numId w:val="3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meetings: </w:t>
      </w:r>
    </w:p>
    <w:p w:rsidR="00577918" w:rsidRPr="00577918" w:rsidRDefault="00577918" w:rsidP="00DE4F61">
      <w:pPr>
        <w:numPr>
          <w:ilvl w:val="2"/>
          <w:numId w:val="3"/>
        </w:numPr>
        <w:ind w:left="2340"/>
        <w:rPr>
          <w:rFonts w:ascii="Times New Roman" w:hAnsi="Times New Roman" w:cs="Times New Roman"/>
          <w:sz w:val="24"/>
          <w:szCs w:val="24"/>
        </w:rPr>
      </w:pPr>
      <w:r w:rsidRPr="00577918">
        <w:rPr>
          <w:rFonts w:ascii="Times New Roman" w:hAnsi="Times New Roman" w:cs="Times New Roman"/>
          <w:sz w:val="24"/>
          <w:szCs w:val="24"/>
        </w:rPr>
        <w:t>Special Meeting Feb 12, 2020</w:t>
      </w:r>
    </w:p>
    <w:p w:rsidR="00DE4F61" w:rsidRDefault="00DE4F61" w:rsidP="00DE4F61">
      <w:pPr>
        <w:numPr>
          <w:ilvl w:val="2"/>
          <w:numId w:val="3"/>
        </w:numPr>
        <w:ind w:left="2340"/>
      </w:pPr>
      <w:r>
        <w:rPr>
          <w:rFonts w:ascii="Times New Roman" w:eastAsia="Times New Roman" w:hAnsi="Times New Roman" w:cs="Times New Roman"/>
          <w:sz w:val="24"/>
          <w:szCs w:val="24"/>
        </w:rPr>
        <w:t>March 11, 2020</w:t>
      </w:r>
    </w:p>
    <w:p w:rsidR="00DE4F61" w:rsidRDefault="00DE4F61" w:rsidP="00DE4F61">
      <w:pPr>
        <w:numPr>
          <w:ilvl w:val="2"/>
          <w:numId w:val="3"/>
        </w:numPr>
        <w:ind w:left="2340"/>
      </w:pPr>
      <w:r>
        <w:rPr>
          <w:rFonts w:ascii="Times New Roman" w:eastAsia="Times New Roman" w:hAnsi="Times New Roman" w:cs="Times New Roman"/>
          <w:sz w:val="24"/>
          <w:szCs w:val="24"/>
        </w:rPr>
        <w:t>June 10, 2020</w:t>
      </w:r>
    </w:p>
    <w:p w:rsidR="00812253" w:rsidRDefault="00812253">
      <w:bookmarkStart w:id="0" w:name="_GoBack"/>
      <w:bookmarkEnd w:id="0"/>
    </w:p>
    <w:sectPr w:rsidR="008122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BB3"/>
    <w:multiLevelType w:val="multilevel"/>
    <w:tmpl w:val="78829BE0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C0001C"/>
    <w:multiLevelType w:val="multilevel"/>
    <w:tmpl w:val="D3E0B68A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364F70"/>
    <w:multiLevelType w:val="multilevel"/>
    <w:tmpl w:val="7E12EB6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5A13BE"/>
    <w:multiLevelType w:val="multilevel"/>
    <w:tmpl w:val="381A98C2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263894"/>
    <w:multiLevelType w:val="multilevel"/>
    <w:tmpl w:val="8DC6816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545CA3"/>
    <w:multiLevelType w:val="multilevel"/>
    <w:tmpl w:val="2CC04492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F614D0"/>
    <w:multiLevelType w:val="multilevel"/>
    <w:tmpl w:val="222A0F2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0235E7"/>
    <w:multiLevelType w:val="multilevel"/>
    <w:tmpl w:val="29723E4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6D7F3B"/>
    <w:multiLevelType w:val="multilevel"/>
    <w:tmpl w:val="A0C6688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4D43AE"/>
    <w:multiLevelType w:val="multilevel"/>
    <w:tmpl w:val="517C52FE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8977E68"/>
    <w:multiLevelType w:val="multilevel"/>
    <w:tmpl w:val="66D6770E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AC54A2"/>
    <w:multiLevelType w:val="multilevel"/>
    <w:tmpl w:val="32DA3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61"/>
    <w:rsid w:val="001B45B0"/>
    <w:rsid w:val="00577918"/>
    <w:rsid w:val="00812253"/>
    <w:rsid w:val="00D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C08A"/>
  <w15:chartTrackingRefBased/>
  <w15:docId w15:val="{29E23349-978F-4D6F-9FC1-2C071503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4F61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2020-02-10T16:29:00Z</dcterms:created>
  <dcterms:modified xsi:type="dcterms:W3CDTF">2020-03-03T18:27:00Z</dcterms:modified>
</cp:coreProperties>
</file>